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15CB" w:rsidRDefault="00F731B7" w:rsidP="009F40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1E6D1" wp14:editId="1820998B">
                <wp:simplePos x="0" y="0"/>
                <wp:positionH relativeFrom="column">
                  <wp:posOffset>-70485</wp:posOffset>
                </wp:positionH>
                <wp:positionV relativeFrom="paragraph">
                  <wp:posOffset>148590</wp:posOffset>
                </wp:positionV>
                <wp:extent cx="7026765" cy="3705225"/>
                <wp:effectExtent l="19050" t="19050" r="2222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765" cy="3705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80C7" id="Rectangle 27" o:spid="_x0000_s1026" style="position:absolute;margin-left:-5.55pt;margin-top:11.7pt;width:553.3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" filled="f" strokecolor="windowText" strokeweight="2.25pt"/>
            </w:pict>
          </mc:Fallback>
        </mc:AlternateContent>
      </w:r>
    </w:p>
    <w:p w:rsidR="000F6B26" w:rsidRDefault="000F6B26" w:rsidP="000F6B26">
      <w:pPr>
        <w:spacing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 w:rsidRPr="00F60F8A">
        <w:rPr>
          <w:rFonts w:ascii="Arial Black" w:hAnsi="Arial Black"/>
          <w:noProof/>
          <w:sz w:val="28"/>
          <w:szCs w:val="28"/>
          <w:lang w:eastAsia="en-GB"/>
        </w:rPr>
        <w:drawing>
          <wp:inline distT="0" distB="0" distL="0" distR="0" wp14:anchorId="35AF2400" wp14:editId="1B04E103">
            <wp:extent cx="565821" cy="61404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79669_449231978518764_1929513489_n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22" cy="64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</w:t>
      </w:r>
      <w:r>
        <w:rPr>
          <w:rFonts w:ascii="Arial Black" w:hAnsi="Arial Black"/>
          <w:sz w:val="28"/>
          <w:szCs w:val="28"/>
          <w:u w:val="single"/>
        </w:rPr>
        <w:t>Barrow &amp; Furness AC</w:t>
      </w:r>
      <w:r>
        <w:rPr>
          <w:rFonts w:ascii="Arial Black" w:hAnsi="Arial Black"/>
          <w:sz w:val="28"/>
          <w:szCs w:val="28"/>
        </w:rPr>
        <w:t xml:space="preserve">          </w:t>
      </w:r>
      <w:r w:rsidRPr="00F60F8A">
        <w:rPr>
          <w:rFonts w:ascii="Arial Black" w:hAnsi="Arial Black"/>
          <w:noProof/>
          <w:sz w:val="28"/>
          <w:szCs w:val="28"/>
          <w:lang w:eastAsia="en-GB"/>
        </w:rPr>
        <w:drawing>
          <wp:inline distT="0" distB="0" distL="0" distR="0" wp14:anchorId="2538E0F2" wp14:editId="121A67E1">
            <wp:extent cx="565821" cy="614045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79669_449231978518764_1929513489_n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22" cy="64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26" w:rsidRDefault="000F6B26" w:rsidP="000F6B26">
      <w:pPr>
        <w:spacing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Club Hoodies/Training T-Shirts</w:t>
      </w:r>
    </w:p>
    <w:p w:rsidR="000F6B26" w:rsidRPr="00FE6DD8" w:rsidRDefault="000F6B26" w:rsidP="000F6B26">
      <w:pPr>
        <w:spacing w:line="240" w:lineRule="auto"/>
        <w:rPr>
          <w:rFonts w:ascii="Arial" w:hAnsi="Arial" w:cs="Arial"/>
        </w:rPr>
      </w:pPr>
      <w:r w:rsidRPr="00FE6DD8">
        <w:rPr>
          <w:rFonts w:ascii="Arial" w:hAnsi="Arial" w:cs="Arial"/>
        </w:rPr>
        <w:t xml:space="preserve">We now have kids/adults hoodies and training T-shirts available to purchase through </w:t>
      </w:r>
      <w:proofErr w:type="spellStart"/>
      <w:r w:rsidRPr="00FE6DD8">
        <w:rPr>
          <w:rFonts w:ascii="Arial" w:hAnsi="Arial" w:cs="Arial"/>
        </w:rPr>
        <w:t>Oneidentity</w:t>
      </w:r>
      <w:proofErr w:type="spellEnd"/>
      <w:r w:rsidRPr="00FE6DD8">
        <w:rPr>
          <w:rFonts w:ascii="Arial" w:hAnsi="Arial" w:cs="Arial"/>
        </w:rPr>
        <w:t xml:space="preserve"> clothing in Cavendish St, Barrow. </w:t>
      </w:r>
    </w:p>
    <w:p w:rsidR="000F6B26" w:rsidRPr="00FE6DD8" w:rsidRDefault="000F6B26" w:rsidP="000F6B26">
      <w:pPr>
        <w:spacing w:line="240" w:lineRule="auto"/>
        <w:rPr>
          <w:rFonts w:ascii="Arial" w:hAnsi="Arial" w:cs="Arial"/>
        </w:rPr>
      </w:pPr>
      <w:r w:rsidRPr="00FE6DD8">
        <w:rPr>
          <w:rFonts w:ascii="Arial" w:hAnsi="Arial" w:cs="Arial"/>
        </w:rPr>
        <w:t xml:space="preserve">The hoodies are in Royal blue and the T-shirts Royal blue with white stripes on the sleeves. Both come with the BAFSAC club badge embroidered on the front and “Barrow Striders AC” transfer printed on the back. </w:t>
      </w:r>
    </w:p>
    <w:p w:rsidR="000F6B26" w:rsidRPr="00FE6DD8" w:rsidRDefault="000F6B26" w:rsidP="000F6B26">
      <w:pPr>
        <w:spacing w:line="240" w:lineRule="auto"/>
        <w:rPr>
          <w:rFonts w:ascii="Arial" w:hAnsi="Arial" w:cs="Arial"/>
        </w:rPr>
      </w:pPr>
      <w:r w:rsidRPr="00FE6DD8">
        <w:rPr>
          <w:rFonts w:ascii="Arial" w:hAnsi="Arial" w:cs="Arial"/>
        </w:rPr>
        <w:t xml:space="preserve">Prices are: </w:t>
      </w:r>
      <w:r w:rsidRPr="00FE6DD8">
        <w:rPr>
          <w:rFonts w:ascii="Arial" w:hAnsi="Arial" w:cs="Arial"/>
        </w:rPr>
        <w:tab/>
      </w:r>
      <w:r w:rsidRPr="00FE6DD8">
        <w:rPr>
          <w:rFonts w:ascii="Arial" w:hAnsi="Arial" w:cs="Arial"/>
        </w:rPr>
        <w:tab/>
        <w:t>Kids Hoodie - £14.99</w:t>
      </w:r>
    </w:p>
    <w:p w:rsidR="000F6B26" w:rsidRPr="00FE6DD8" w:rsidRDefault="000F6B26" w:rsidP="000F6B26">
      <w:pPr>
        <w:spacing w:line="240" w:lineRule="auto"/>
        <w:rPr>
          <w:rFonts w:ascii="Arial" w:hAnsi="Arial" w:cs="Arial"/>
        </w:rPr>
      </w:pPr>
      <w:r w:rsidRPr="00FE6DD8">
        <w:rPr>
          <w:rFonts w:ascii="Arial" w:hAnsi="Arial" w:cs="Arial"/>
        </w:rPr>
        <w:tab/>
      </w:r>
      <w:r w:rsidRPr="00FE6DD8">
        <w:rPr>
          <w:rFonts w:ascii="Arial" w:hAnsi="Arial" w:cs="Arial"/>
        </w:rPr>
        <w:tab/>
      </w:r>
      <w:r w:rsidRPr="00FE6DD8">
        <w:rPr>
          <w:rFonts w:ascii="Arial" w:hAnsi="Arial" w:cs="Arial"/>
        </w:rPr>
        <w:tab/>
        <w:t>Kids Tee       - £7.99</w:t>
      </w:r>
    </w:p>
    <w:p w:rsidR="000F6B26" w:rsidRPr="00FE6DD8" w:rsidRDefault="000F6B26" w:rsidP="000F6B26">
      <w:pPr>
        <w:spacing w:line="240" w:lineRule="auto"/>
        <w:rPr>
          <w:rFonts w:ascii="Arial" w:hAnsi="Arial" w:cs="Arial"/>
        </w:rPr>
      </w:pPr>
      <w:r w:rsidRPr="00FE6DD8">
        <w:rPr>
          <w:rFonts w:ascii="Arial" w:hAnsi="Arial" w:cs="Arial"/>
        </w:rPr>
        <w:tab/>
      </w:r>
      <w:r w:rsidRPr="00FE6DD8">
        <w:rPr>
          <w:rFonts w:ascii="Arial" w:hAnsi="Arial" w:cs="Arial"/>
        </w:rPr>
        <w:tab/>
      </w:r>
      <w:r w:rsidRPr="00FE6DD8">
        <w:rPr>
          <w:rFonts w:ascii="Arial" w:hAnsi="Arial" w:cs="Arial"/>
        </w:rPr>
        <w:tab/>
        <w:t>Adults Hoodie - £16.99</w:t>
      </w:r>
    </w:p>
    <w:p w:rsidR="000F6B26" w:rsidRPr="00FE6DD8" w:rsidRDefault="000F6B26" w:rsidP="000F6B26">
      <w:pPr>
        <w:spacing w:line="240" w:lineRule="auto"/>
        <w:rPr>
          <w:rFonts w:ascii="Arial" w:hAnsi="Arial" w:cs="Arial"/>
        </w:rPr>
      </w:pPr>
      <w:r w:rsidRPr="00FE6DD8">
        <w:rPr>
          <w:rFonts w:ascii="Arial" w:hAnsi="Arial" w:cs="Arial"/>
        </w:rPr>
        <w:tab/>
      </w:r>
      <w:r w:rsidRPr="00FE6DD8">
        <w:rPr>
          <w:rFonts w:ascii="Arial" w:hAnsi="Arial" w:cs="Arial"/>
        </w:rPr>
        <w:tab/>
      </w:r>
      <w:r w:rsidRPr="00FE6DD8">
        <w:rPr>
          <w:rFonts w:ascii="Arial" w:hAnsi="Arial" w:cs="Arial"/>
        </w:rPr>
        <w:tab/>
        <w:t>Adults Tee      - £9.99</w:t>
      </w:r>
    </w:p>
    <w:p w:rsidR="004915CB" w:rsidRDefault="000F6B26" w:rsidP="009F4058">
      <w:pPr>
        <w:spacing w:line="240" w:lineRule="auto"/>
        <w:rPr>
          <w:rFonts w:ascii="Arial" w:hAnsi="Arial" w:cs="Arial"/>
        </w:rPr>
      </w:pPr>
      <w:r w:rsidRPr="00FE6DD8">
        <w:rPr>
          <w:rFonts w:ascii="Arial" w:hAnsi="Arial" w:cs="Arial"/>
        </w:rPr>
        <w:t xml:space="preserve">Both can be personalised with you or your </w:t>
      </w:r>
      <w:proofErr w:type="spellStart"/>
      <w:proofErr w:type="gramStart"/>
      <w:r w:rsidRPr="00FE6DD8">
        <w:rPr>
          <w:rFonts w:ascii="Arial" w:hAnsi="Arial" w:cs="Arial"/>
        </w:rPr>
        <w:t>childs</w:t>
      </w:r>
      <w:proofErr w:type="gramEnd"/>
      <w:r w:rsidRPr="00FE6DD8">
        <w:rPr>
          <w:rFonts w:ascii="Arial" w:hAnsi="Arial" w:cs="Arial"/>
        </w:rPr>
        <w:t>’</w:t>
      </w:r>
      <w:proofErr w:type="spellEnd"/>
      <w:r w:rsidRPr="00FE6DD8">
        <w:rPr>
          <w:rFonts w:ascii="Arial" w:hAnsi="Arial" w:cs="Arial"/>
        </w:rPr>
        <w:t xml:space="preserve"> initials embroidered on the front for an extra £3. We have a catalogue available to view on club training nights. Order forms can also be obtained on training nights.</w:t>
      </w:r>
      <w:r w:rsidR="0085586B">
        <w:rPr>
          <w:rFonts w:ascii="Arial" w:hAnsi="Arial" w:cs="Arial"/>
        </w:rPr>
        <w:t xml:space="preserve"> </w:t>
      </w:r>
      <w:r w:rsidRPr="00FE6DD8">
        <w:rPr>
          <w:rFonts w:ascii="Arial" w:hAnsi="Arial" w:cs="Arial"/>
        </w:rPr>
        <w:t>If you have any questions, please feel free to ask one of the coaches or committee members.</w:t>
      </w:r>
    </w:p>
    <w:p w:rsidR="0085586B" w:rsidRPr="00FE6DD8" w:rsidRDefault="0085586B" w:rsidP="009F4058">
      <w:pPr>
        <w:spacing w:line="240" w:lineRule="auto"/>
        <w:rPr>
          <w:rFonts w:ascii="Arial" w:hAnsi="Arial" w:cs="Arial"/>
        </w:rPr>
      </w:pPr>
    </w:p>
    <w:tbl>
      <w:tblPr>
        <w:tblW w:w="10997" w:type="dxa"/>
        <w:tblLook w:val="04A0" w:firstRow="1" w:lastRow="0" w:firstColumn="1" w:lastColumn="0" w:noHBand="0" w:noVBand="1"/>
      </w:tblPr>
      <w:tblGrid>
        <w:gridCol w:w="3259"/>
        <w:gridCol w:w="1087"/>
        <w:gridCol w:w="587"/>
        <w:gridCol w:w="896"/>
        <w:gridCol w:w="791"/>
        <w:gridCol w:w="1279"/>
        <w:gridCol w:w="791"/>
        <w:gridCol w:w="1063"/>
        <w:gridCol w:w="1244"/>
      </w:tblGrid>
      <w:tr w:rsidR="0085586B" w:rsidRPr="0085586B" w:rsidTr="0085586B">
        <w:trPr>
          <w:trHeight w:val="381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BARROW STRIDERS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56"/>
        </w:trPr>
        <w:tc>
          <w:tcPr>
            <w:tcW w:w="325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NAME: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TEL: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94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258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2XL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HOODIE ROYAL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£16.99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JH001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TSHIRT ROYAL / WHITE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Aharoni" w:eastAsia="Times New Roman" w:hAnsi="Aharon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£9.99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JC003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565012">
        <w:trPr>
          <w:trHeight w:val="323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146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565012">
        <w:trPr>
          <w:trHeight w:val="459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3-4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12-13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HOODIE ROYAL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£14.99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JH01J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TSHIRT ROYAL / WHITE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£7.99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JC03J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85586B">
        <w:trPr>
          <w:trHeight w:val="320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INITAILS R/C OPTIONAL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85586B" w:rsidRPr="0085586B" w:rsidTr="0085586B">
        <w:trPr>
          <w:trHeight w:val="245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03-02-17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586B" w:rsidRPr="0085586B" w:rsidTr="00565012">
        <w:trPr>
          <w:trHeight w:val="1341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TOTAL COST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8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E6DD8" w:rsidRPr="009F4058" w:rsidRDefault="00FE6DD8" w:rsidP="009F4058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FE6DD8" w:rsidRPr="009F4058" w:rsidSect="00D01233">
      <w:pgSz w:w="11906" w:h="16838"/>
      <w:pgMar w:top="576" w:right="432" w:bottom="576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7"/>
    <w:rsid w:val="000052CD"/>
    <w:rsid w:val="000F6B26"/>
    <w:rsid w:val="001410C1"/>
    <w:rsid w:val="002A2E9A"/>
    <w:rsid w:val="002B08FB"/>
    <w:rsid w:val="00335361"/>
    <w:rsid w:val="004144A5"/>
    <w:rsid w:val="004915CB"/>
    <w:rsid w:val="004B3117"/>
    <w:rsid w:val="004D08F5"/>
    <w:rsid w:val="00541DFE"/>
    <w:rsid w:val="00565012"/>
    <w:rsid w:val="00576958"/>
    <w:rsid w:val="00645BA1"/>
    <w:rsid w:val="00692F9A"/>
    <w:rsid w:val="007F38EC"/>
    <w:rsid w:val="0085586B"/>
    <w:rsid w:val="00866151"/>
    <w:rsid w:val="008E5664"/>
    <w:rsid w:val="008F42B1"/>
    <w:rsid w:val="009F4058"/>
    <w:rsid w:val="00A344B8"/>
    <w:rsid w:val="00A87CAA"/>
    <w:rsid w:val="00B17D3F"/>
    <w:rsid w:val="00BB664F"/>
    <w:rsid w:val="00C34BC4"/>
    <w:rsid w:val="00C91D15"/>
    <w:rsid w:val="00CC3DBC"/>
    <w:rsid w:val="00D01233"/>
    <w:rsid w:val="00D04AFA"/>
    <w:rsid w:val="00E01307"/>
    <w:rsid w:val="00F214FD"/>
    <w:rsid w:val="00F60F8A"/>
    <w:rsid w:val="00F731B7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894D5-8F61-4F5E-9FD1-EFCB011B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Baines</dc:creator>
  <cp:keywords/>
  <dc:description/>
  <cp:lastModifiedBy>Brian Baines</cp:lastModifiedBy>
  <cp:revision>4</cp:revision>
  <cp:lastPrinted>2017-02-06T16:19:00Z</cp:lastPrinted>
  <dcterms:created xsi:type="dcterms:W3CDTF">2017-04-11T07:44:00Z</dcterms:created>
  <dcterms:modified xsi:type="dcterms:W3CDTF">2017-04-11T09:55:00Z</dcterms:modified>
</cp:coreProperties>
</file>